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75"/>
        <w:tblOverlap w:val="never"/>
        <w:tblW w:w="9209"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09"/>
      </w:tblGrid>
      <w:tr w:rsidR="00447727" w:rsidRPr="00E540D8" w14:paraId="17EC19D7" w14:textId="77777777" w:rsidTr="00080A7B">
        <w:trPr>
          <w:trHeight w:val="2616"/>
        </w:trPr>
        <w:tc>
          <w:tcPr>
            <w:tcW w:w="9209"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080A7B">
        <w:trPr>
          <w:trHeight w:val="320"/>
        </w:trPr>
        <w:tc>
          <w:tcPr>
            <w:tcW w:w="9209"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080A7B">
        <w:trPr>
          <w:trHeight w:val="134"/>
        </w:trPr>
        <w:tc>
          <w:tcPr>
            <w:tcW w:w="9209"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080A7B">
        <w:trPr>
          <w:trHeight w:val="1078"/>
        </w:trPr>
        <w:tc>
          <w:tcPr>
            <w:tcW w:w="9209"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080A7B" w14:paraId="71D575E0" w14:textId="77777777" w:rsidTr="00080A7B">
        <w:trPr>
          <w:trHeight w:val="467"/>
        </w:trPr>
        <w:tc>
          <w:tcPr>
            <w:tcW w:w="9209" w:type="dxa"/>
            <w:tcBorders>
              <w:top w:val="nil"/>
              <w:bottom w:val="nil"/>
            </w:tcBorders>
          </w:tcPr>
          <w:p w14:paraId="5232618E" w14:textId="43989CD9" w:rsidR="00447727" w:rsidRPr="00080A7B" w:rsidRDefault="00741188" w:rsidP="003407F6">
            <w:pPr>
              <w:keepLines/>
              <w:suppressAutoHyphens/>
              <w:spacing w:before="360" w:after="360"/>
              <w:jc w:val="right"/>
              <w:rPr>
                <w:sz w:val="32"/>
                <w:szCs w:val="32"/>
              </w:rPr>
            </w:pPr>
            <w:r w:rsidRPr="00080A7B">
              <w:rPr>
                <w:color w:val="808080"/>
                <w:sz w:val="32"/>
                <w:szCs w:val="32"/>
              </w:rPr>
              <w:t>Cracow Road Upgrade 2023 – 2024</w:t>
            </w:r>
          </w:p>
        </w:tc>
      </w:tr>
      <w:tr w:rsidR="00447727" w:rsidRPr="00080A7B" w14:paraId="257CA14F" w14:textId="77777777" w:rsidTr="00080A7B">
        <w:trPr>
          <w:trHeight w:val="461"/>
        </w:trPr>
        <w:tc>
          <w:tcPr>
            <w:tcW w:w="9209" w:type="dxa"/>
            <w:tcBorders>
              <w:top w:val="nil"/>
              <w:bottom w:val="nil"/>
            </w:tcBorders>
          </w:tcPr>
          <w:p w14:paraId="251804CB" w14:textId="23C8507D" w:rsidR="00447727" w:rsidRPr="00080A7B" w:rsidRDefault="00447727" w:rsidP="003407F6">
            <w:pPr>
              <w:spacing w:before="360" w:after="360"/>
              <w:jc w:val="right"/>
              <w:rPr>
                <w:sz w:val="32"/>
                <w:szCs w:val="32"/>
              </w:rPr>
            </w:pPr>
            <w:r w:rsidRPr="00080A7B">
              <w:rPr>
                <w:color w:val="808080"/>
                <w:sz w:val="32"/>
                <w:szCs w:val="32"/>
              </w:rPr>
              <w:t xml:space="preserve">CONTRACT NO: </w:t>
            </w:r>
            <w:r w:rsidR="00080A7B" w:rsidRPr="00080A7B">
              <w:rPr>
                <w:color w:val="808080"/>
                <w:sz w:val="32"/>
                <w:szCs w:val="32"/>
              </w:rPr>
              <w:fldChar w:fldCharType="begin">
                <w:ffData>
                  <w:name w:val=""/>
                  <w:enabled/>
                  <w:calcOnExit w:val="0"/>
                  <w:textInput>
                    <w:default w:val="T2324.27"/>
                  </w:textInput>
                </w:ffData>
              </w:fldChar>
            </w:r>
            <w:r w:rsidR="00080A7B" w:rsidRPr="00080A7B">
              <w:rPr>
                <w:color w:val="808080"/>
                <w:sz w:val="32"/>
                <w:szCs w:val="32"/>
              </w:rPr>
              <w:instrText xml:space="preserve"> FORMTEXT </w:instrText>
            </w:r>
            <w:r w:rsidR="00080A7B" w:rsidRPr="00080A7B">
              <w:rPr>
                <w:color w:val="808080"/>
                <w:sz w:val="32"/>
                <w:szCs w:val="32"/>
              </w:rPr>
            </w:r>
            <w:r w:rsidR="00080A7B" w:rsidRPr="00080A7B">
              <w:rPr>
                <w:color w:val="808080"/>
                <w:sz w:val="32"/>
                <w:szCs w:val="32"/>
              </w:rPr>
              <w:fldChar w:fldCharType="separate"/>
            </w:r>
            <w:r w:rsidR="00080A7B" w:rsidRPr="00080A7B">
              <w:rPr>
                <w:noProof/>
                <w:color w:val="808080"/>
                <w:sz w:val="32"/>
                <w:szCs w:val="32"/>
              </w:rPr>
              <w:t>T2324.27</w:t>
            </w:r>
            <w:r w:rsidR="00080A7B" w:rsidRPr="00080A7B">
              <w:rPr>
                <w:color w:val="808080"/>
                <w:sz w:val="32"/>
                <w:szCs w:val="32"/>
              </w:rPr>
              <w:fldChar w:fldCharType="end"/>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w:t>
            </w:r>
            <w:proofErr w:type="gramStart"/>
            <w:r w:rsidRPr="005728D0">
              <w:rPr>
                <w:sz w:val="18"/>
                <w:szCs w:val="18"/>
              </w:rPr>
              <w:t>all of</w:t>
            </w:r>
            <w:proofErr w:type="gramEnd"/>
            <w:r w:rsidRPr="005728D0">
              <w:rPr>
                <w:sz w:val="18"/>
                <w:szCs w:val="18"/>
              </w:rPr>
              <w:t xml:space="preserve">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w:t>
            </w:r>
            <w:proofErr w:type="gramStart"/>
            <w:r w:rsidRPr="005728D0">
              <w:rPr>
                <w:sz w:val="18"/>
                <w:szCs w:val="18"/>
              </w:rPr>
              <w:t>all of</w:t>
            </w:r>
            <w:proofErr w:type="gramEnd"/>
            <w:r w:rsidRPr="005728D0">
              <w:rPr>
                <w:sz w:val="18"/>
                <w:szCs w:val="18"/>
              </w:rPr>
              <w:t xml:space="preserve">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0D102922" w:rsidR="00AF3A5F" w:rsidRPr="005728D0" w:rsidRDefault="001210BC" w:rsidP="003D0D5C">
                <w:pPr>
                  <w:spacing w:before="60" w:after="60"/>
                  <w:jc w:val="center"/>
                  <w:rPr>
                    <w:sz w:val="18"/>
                    <w:szCs w:val="18"/>
                  </w:rPr>
                </w:pPr>
                <w:r>
                  <w:rPr>
                    <w:rFonts w:ascii="MS Gothic" w:eastAsia="MS Gothic" w:hAnsi="MS Gothic" w:hint="eastAsia"/>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1210BC"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1210BC"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1210BC"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1210BC"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080A7B">
          <w:headerReference w:type="first" r:id="rId12"/>
          <w:footerReference w:type="first" r:id="rId13"/>
          <w:pgSz w:w="11907" w:h="16840" w:code="9"/>
          <w:pgMar w:top="1247" w:right="1247" w:bottom="1418" w:left="1418" w:header="454" w:footer="454"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02BEBF27"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741188">
              <w:rPr>
                <w:sz w:val="18"/>
                <w:szCs w:val="18"/>
              </w:rPr>
              <w:t>Cracow Road Upgrade 2023 - 2024</w:t>
            </w:r>
          </w:p>
        </w:tc>
      </w:tr>
      <w:tr w:rsidR="004950D6" w:rsidRPr="004950D6" w14:paraId="560EA267" w14:textId="77777777" w:rsidTr="004950D6">
        <w:tc>
          <w:tcPr>
            <w:tcW w:w="9565" w:type="dxa"/>
            <w:gridSpan w:val="3"/>
            <w:tcBorders>
              <w:bottom w:val="nil"/>
            </w:tcBorders>
          </w:tcPr>
          <w:p w14:paraId="1F608D04" w14:textId="48EB0430" w:rsidR="004950D6" w:rsidRPr="004950D6" w:rsidRDefault="00741188" w:rsidP="00AB18F9">
            <w:pPr>
              <w:pStyle w:val="TableText"/>
              <w:spacing w:before="100" w:after="100"/>
              <w:rPr>
                <w:sz w:val="18"/>
                <w:szCs w:val="18"/>
              </w:rPr>
            </w:pPr>
            <w:r>
              <w:rPr>
                <w:sz w:val="18"/>
                <w:szCs w:val="18"/>
              </w:rPr>
              <w:t xml:space="preserve"> </w:t>
            </w:r>
            <w:r w:rsidR="00297FF4">
              <w:rPr>
                <w:sz w:val="18"/>
                <w:szCs w:val="18"/>
              </w:rPr>
              <w:fldChar w:fldCharType="begin">
                <w:ffData>
                  <w:name w:val="Text2"/>
                  <w:enabled/>
                  <w:calcOnExit w:val="0"/>
                  <w:textInput>
                    <w:default w:val="[TENDERER TO INSERT CORRECT LEGAL ENTITY OF RESPONDENT]"/>
                  </w:textInput>
                </w:ffData>
              </w:fldChar>
            </w:r>
            <w:r w:rsidR="00297FF4">
              <w:rPr>
                <w:sz w:val="18"/>
                <w:szCs w:val="18"/>
              </w:rPr>
              <w:instrText xml:space="preserve"> </w:instrText>
            </w:r>
            <w:bookmarkStart w:id="4" w:name="Text2"/>
            <w:r w:rsidR="00297FF4">
              <w:rPr>
                <w:sz w:val="18"/>
                <w:szCs w:val="18"/>
              </w:rPr>
              <w:instrText xml:space="preserve">FORMTEXT </w:instrText>
            </w:r>
            <w:r w:rsidR="00297FF4">
              <w:rPr>
                <w:sz w:val="18"/>
                <w:szCs w:val="18"/>
              </w:rPr>
            </w:r>
            <w:r w:rsidR="00297FF4">
              <w:rPr>
                <w:sz w:val="18"/>
                <w:szCs w:val="18"/>
              </w:rPr>
              <w:fldChar w:fldCharType="separate"/>
            </w:r>
            <w:r w:rsidR="00B21EA9">
              <w:rPr>
                <w:noProof/>
                <w:sz w:val="18"/>
                <w:szCs w:val="18"/>
              </w:rPr>
              <w:t>[TENDERER TO INSERT CORRECT LEGAL ENTITY OF RESPONDENT]</w:t>
            </w:r>
            <w:r w:rsidR="00297FF4">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in particular </w:t>
            </w:r>
            <w:proofErr w:type="gramStart"/>
            <w:r w:rsidRPr="004950D6">
              <w:rPr>
                <w:sz w:val="18"/>
                <w:szCs w:val="18"/>
              </w:rPr>
              <w:t>all of</w:t>
            </w:r>
            <w:proofErr w:type="gramEnd"/>
            <w:r w:rsidRPr="004950D6">
              <w:rPr>
                <w:sz w:val="18"/>
                <w:szCs w:val="18"/>
              </w:rPr>
              <w:t xml:space="preserve">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 xml:space="preserve">Collection, use and disclosure of </w:t>
            </w:r>
            <w:proofErr w:type="gramStart"/>
            <w:r w:rsidRPr="00F10E40">
              <w:rPr>
                <w:b/>
                <w:bCs/>
                <w:sz w:val="18"/>
                <w:szCs w:val="18"/>
              </w:rPr>
              <w:t>information</w:t>
            </w:r>
            <w:proofErr w:type="gramEnd"/>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 xml:space="preserve">Yes or </w:t>
            </w:r>
            <w:proofErr w:type="gramStart"/>
            <w:r w:rsidRPr="004950D6">
              <w:rPr>
                <w:b/>
                <w:bCs/>
                <w:sz w:val="18"/>
                <w:szCs w:val="18"/>
              </w:rPr>
              <w:t>No</w:t>
            </w:r>
            <w:bookmarkEnd w:id="18"/>
            <w:proofErr w:type="gramEnd"/>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 xml:space="preserve">In the last 5 years has any application (not being an application stayed, withdrawn or dismissed within 14 days) been made to a court for an order, or has an order been made, a meeting is convened, a resolution is </w:t>
            </w:r>
            <w:proofErr w:type="gramStart"/>
            <w:r w:rsidRPr="004950D6">
              <w:rPr>
                <w:sz w:val="18"/>
                <w:szCs w:val="18"/>
              </w:rPr>
              <w:t>passed</w:t>
            </w:r>
            <w:proofErr w:type="gramEnd"/>
            <w:r w:rsidRPr="004950D6">
              <w:rPr>
                <w:sz w:val="18"/>
                <w:szCs w:val="18"/>
              </w:rPr>
              <w:t xml:space="preserve">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w:t>
            </w:r>
            <w:proofErr w:type="gramStart"/>
            <w:r w:rsidRPr="004950D6">
              <w:rPr>
                <w:sz w:val="18"/>
                <w:szCs w:val="18"/>
              </w:rPr>
              <w:t>declared</w:t>
            </w:r>
            <w:proofErr w:type="gramEnd"/>
            <w:r w:rsidRPr="004950D6">
              <w:rPr>
                <w:sz w:val="18"/>
                <w:szCs w:val="18"/>
              </w:rPr>
              <w:t xml:space="preserve">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w:t>
            </w:r>
            <w:proofErr w:type="gramStart"/>
            <w:r w:rsidRPr="004950D6">
              <w:rPr>
                <w:sz w:val="18"/>
                <w:szCs w:val="18"/>
              </w:rPr>
              <w:t>plant</w:t>
            </w:r>
            <w:proofErr w:type="gramEnd"/>
            <w:r w:rsidRPr="004950D6">
              <w:rPr>
                <w:sz w:val="18"/>
                <w:szCs w:val="18"/>
              </w:rPr>
              <w:t xml:space="preserve">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if and when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w:t>
            </w:r>
            <w:proofErr w:type="gramStart"/>
            <w:r w:rsidRPr="003D0D5C">
              <w:rPr>
                <w:sz w:val="18"/>
                <w:szCs w:val="18"/>
              </w:rPr>
              <w:t>initiatives</w:t>
            </w:r>
            <w:proofErr w:type="gramEnd"/>
            <w:r w:rsidRPr="003D0D5C">
              <w:rPr>
                <w:sz w:val="18"/>
                <w:szCs w:val="18"/>
              </w:rPr>
              <w:t xml:space="preserve">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policies, </w:t>
            </w:r>
            <w:proofErr w:type="gramStart"/>
            <w:r w:rsidRPr="00215384">
              <w:rPr>
                <w:sz w:val="18"/>
                <w:szCs w:val="18"/>
              </w:rPr>
              <w:t>initiatives</w:t>
            </w:r>
            <w:proofErr w:type="gramEnd"/>
            <w:r w:rsidRPr="00215384">
              <w:rPr>
                <w:sz w:val="18"/>
                <w:szCs w:val="18"/>
              </w:rPr>
              <w:t xml:space="preserve">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w:t>
            </w:r>
            <w:proofErr w:type="gramStart"/>
            <w:r w:rsidRPr="00215384">
              <w:rPr>
                <w:sz w:val="18"/>
                <w:szCs w:val="18"/>
              </w:rPr>
              <w:t>initiatives</w:t>
            </w:r>
            <w:proofErr w:type="gramEnd"/>
            <w:r w:rsidRPr="00215384">
              <w:rPr>
                <w:sz w:val="18"/>
                <w:szCs w:val="18"/>
              </w:rPr>
              <w:t xml:space="preserve">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w:t>
            </w:r>
            <w:proofErr w:type="gramStart"/>
            <w:r w:rsidRPr="00215384">
              <w:rPr>
                <w:sz w:val="18"/>
                <w:szCs w:val="18"/>
              </w:rPr>
              <w:t>practices</w:t>
            </w:r>
            <w:proofErr w:type="gramEnd"/>
            <w:r w:rsidRPr="00215384">
              <w:rPr>
                <w:sz w:val="18"/>
                <w:szCs w:val="18"/>
              </w:rPr>
              <w:t xml:space="preserve">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w:t>
            </w:r>
            <w:proofErr w:type="gramStart"/>
            <w:r w:rsidR="00FC17FB" w:rsidRPr="004950D6">
              <w:rPr>
                <w:sz w:val="18"/>
                <w:szCs w:val="18"/>
              </w:rPr>
              <w:t>equipment</w:t>
            </w:r>
            <w:proofErr w:type="gramEnd"/>
            <w:r w:rsidR="00FC17FB" w:rsidRPr="004950D6">
              <w:rPr>
                <w:sz w:val="18"/>
                <w:szCs w:val="18"/>
              </w:rPr>
              <w:t xml:space="preserve"> and materials which it will use </w:t>
            </w:r>
            <w:r w:rsidR="00FC17FB">
              <w:rPr>
                <w:sz w:val="18"/>
                <w:szCs w:val="18"/>
              </w:rPr>
              <w:t>in performing its obligations under the Contract</w:t>
            </w:r>
            <w:r w:rsidR="00FC17FB" w:rsidRPr="004950D6">
              <w:rPr>
                <w:sz w:val="18"/>
                <w:szCs w:val="18"/>
              </w:rPr>
              <w:t xml:space="preserve">. List contingency measures/back up of resources for plant, </w:t>
            </w:r>
            <w:proofErr w:type="gramStart"/>
            <w:r w:rsidR="00FC17FB" w:rsidRPr="004950D6">
              <w:rPr>
                <w:sz w:val="18"/>
                <w:szCs w:val="18"/>
              </w:rPr>
              <w:t>equipment</w:t>
            </w:r>
            <w:proofErr w:type="gramEnd"/>
            <w:r w:rsidR="00FC17FB" w:rsidRPr="004950D6">
              <w:rPr>
                <w:sz w:val="18"/>
                <w:szCs w:val="18"/>
              </w:rPr>
              <w:t xml:space="preserve">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Curriculum vitae </w:t>
            </w:r>
            <w:proofErr w:type="gramStart"/>
            <w:r w:rsidRPr="00781E31">
              <w:rPr>
                <w:b/>
                <w:bCs/>
                <w:sz w:val="18"/>
                <w:szCs w:val="18"/>
              </w:rPr>
              <w:t>attached</w:t>
            </w:r>
            <w:proofErr w:type="gramEnd"/>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1210BC"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1210BC"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1210BC"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1210BC"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1210BC"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1210BC"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1210BC"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1210BC"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1210BC"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 xml:space="preserve">The Respondent must, if and when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w:t>
            </w:r>
            <w:proofErr w:type="gramStart"/>
            <w:r w:rsidRPr="00781E31">
              <w:rPr>
                <w:sz w:val="18"/>
                <w:szCs w:val="18"/>
              </w:rPr>
              <w:t>procedures</w:t>
            </w:r>
            <w:proofErr w:type="gramEnd"/>
            <w:r w:rsidRPr="00781E31">
              <w:rPr>
                <w:sz w:val="18"/>
                <w:szCs w:val="18"/>
              </w:rPr>
              <w:t xml:space="preserve">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59D4313" w14:textId="629B0531"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7B419A5C" w14:textId="6AB7E5CD"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680B236C" w:rsidR="00AA1639" w:rsidRPr="00105D5C" w:rsidRDefault="00FE4DE4" w:rsidP="00105D5C">
            <w:pPr>
              <w:pStyle w:val="Heading2"/>
              <w:rPr>
                <w:sz w:val="18"/>
                <w:szCs w:val="28"/>
              </w:rPr>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8"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9"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0"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1"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2"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3"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4"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5"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6"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7"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8"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9"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0"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1"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2"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3"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4"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5"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6"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7"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8"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9"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0"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1"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2"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3"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4"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5"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6"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7"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8"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9"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0"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1"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2"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3" w:name="_Ref51858295"/>
      <w:bookmarkEnd w:id="85"/>
    </w:p>
    <w:p w14:paraId="2F4387DF" w14:textId="4A5E1957" w:rsidR="00CE0C2C" w:rsidRPr="004950D6" w:rsidRDefault="00FE4DE4" w:rsidP="002F7F4F">
      <w:pPr>
        <w:pStyle w:val="Heading1"/>
        <w:pBdr>
          <w:bottom w:val="single" w:sz="4" w:space="1" w:color="auto"/>
        </w:pBdr>
        <w:spacing w:after="360"/>
      </w:pPr>
      <w:bookmarkStart w:id="144" w:name="_Ref141923670"/>
      <w:r>
        <w:lastRenderedPageBreak/>
        <w:t xml:space="preserve">Schedule </w:t>
      </w:r>
      <w:r w:rsidR="00390861">
        <w:t>K</w:t>
      </w:r>
      <w:r w:rsidR="00821414" w:rsidRPr="004950D6">
        <w:t xml:space="preserve"> – Technical Data</w:t>
      </w:r>
      <w:bookmarkEnd w:id="86"/>
      <w:bookmarkEnd w:id="143"/>
      <w:bookmarkEnd w:id="14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5" w:name="_Ref142427462"/>
      <w:r>
        <w:lastRenderedPageBreak/>
        <w:t>Schedule L</w:t>
      </w:r>
      <w:r w:rsidRPr="004950D6">
        <w:t xml:space="preserve"> – Statement of Departures</w:t>
      </w:r>
      <w:bookmarkEnd w:id="14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 xml:space="preserve">the effect on the Respondent's Price if the amendment, </w:t>
            </w:r>
            <w:proofErr w:type="gramStart"/>
            <w:r w:rsidRPr="004950D6">
              <w:rPr>
                <w:sz w:val="18"/>
                <w:szCs w:val="18"/>
              </w:rPr>
              <w:t>qualification</w:t>
            </w:r>
            <w:proofErr w:type="gramEnd"/>
            <w:r w:rsidRPr="004950D6">
              <w:rPr>
                <w:sz w:val="18"/>
                <w:szCs w:val="18"/>
              </w:rPr>
              <w:t xml:space="preserve">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 xml:space="preserve">The Respondent's Response is subject to the following amendments, </w:t>
            </w:r>
            <w:proofErr w:type="gramStart"/>
            <w:r w:rsidRPr="00781E31">
              <w:rPr>
                <w:sz w:val="18"/>
                <w:szCs w:val="18"/>
              </w:rPr>
              <w:t>qualifications</w:t>
            </w:r>
            <w:proofErr w:type="gramEnd"/>
            <w:r w:rsidRPr="00781E31">
              <w:rPr>
                <w:sz w:val="18"/>
                <w:szCs w:val="18"/>
              </w:rPr>
              <w:t xml:space="preserve">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 xml:space="preserve">*Note: If nothing stated, the Respondent warrants that the amendment, </w:t>
            </w:r>
            <w:proofErr w:type="gramStart"/>
            <w:r w:rsidRPr="00781E31">
              <w:rPr>
                <w:i/>
                <w:sz w:val="18"/>
                <w:szCs w:val="18"/>
              </w:rPr>
              <w:t>qualification</w:t>
            </w:r>
            <w:proofErr w:type="gramEnd"/>
            <w:r w:rsidRPr="00781E31">
              <w:rPr>
                <w:i/>
                <w:sz w:val="18"/>
                <w:szCs w:val="18"/>
              </w:rPr>
              <w:t xml:space="preserve">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6" w:name="_Ref535494935"/>
      <w:r>
        <w:lastRenderedPageBreak/>
        <w:t>Schedule M</w:t>
      </w:r>
      <w:r w:rsidR="00821414" w:rsidRPr="004950D6">
        <w:t xml:space="preserve"> – Additional Information</w:t>
      </w:r>
      <w:bookmarkEnd w:id="14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5"/>
          <w:footerReference w:type="first" r:id="rId36"/>
          <w:pgSz w:w="11907" w:h="16840" w:code="9"/>
          <w:pgMar w:top="1247" w:right="1247" w:bottom="1418" w:left="1418" w:header="567" w:footer="397" w:gutter="0"/>
          <w:cols w:space="708"/>
          <w:titlePg/>
          <w:docGrid w:linePitch="360"/>
        </w:sectPr>
      </w:pPr>
      <w:bookmarkStart w:id="147" w:name="_Ref51858307"/>
      <w:bookmarkStart w:id="148" w:name="_Ref535854629"/>
    </w:p>
    <w:p w14:paraId="0370AC5F" w14:textId="0A5926AB" w:rsidR="00EE1653" w:rsidRPr="004950D6" w:rsidRDefault="00FE4DE4" w:rsidP="002F7F4F">
      <w:pPr>
        <w:pStyle w:val="Heading1"/>
        <w:pBdr>
          <w:bottom w:val="single" w:sz="4" w:space="1" w:color="auto"/>
        </w:pBdr>
        <w:spacing w:after="360"/>
      </w:pPr>
      <w:bookmarkStart w:id="149" w:name="_Ref141923681"/>
      <w:r>
        <w:lastRenderedPageBreak/>
        <w:t>Schedule N</w:t>
      </w:r>
      <w:r w:rsidR="00EE1653" w:rsidRPr="004950D6">
        <w:t xml:space="preserve"> – Australian Government Work Health and Safety Accreditation Scheme</w:t>
      </w:r>
      <w:bookmarkEnd w:id="147"/>
      <w:bookmarkEnd w:id="148"/>
      <w:bookmarkEnd w:id="149"/>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1210BC"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1210BC"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1210BC"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50" w:name="_Ref535854928"/>
      <w:bookmarkStart w:id="151" w:name="_Ref51858310"/>
      <w:r>
        <w:lastRenderedPageBreak/>
        <w:t>Schedule O</w:t>
      </w:r>
      <w:r w:rsidR="00C81396" w:rsidRPr="004950D6">
        <w:t xml:space="preserve"> – Queensland Code of Practice for the Building and Construction Industry</w:t>
      </w:r>
      <w:bookmarkEnd w:id="150"/>
      <w:bookmarkEnd w:id="151"/>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proofErr w:type="gramStart"/>
            <w:r w:rsidRPr="00781E31">
              <w:rPr>
                <w:sz w:val="18"/>
                <w:szCs w:val="18"/>
              </w:rPr>
              <w:t>Principal</w:t>
            </w:r>
            <w:proofErr w:type="gramEnd"/>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w:t>
            </w:r>
            <w:proofErr w:type="gramStart"/>
            <w:r w:rsidRPr="004950D6">
              <w:rPr>
                <w:sz w:val="18"/>
                <w:szCs w:val="18"/>
              </w:rPr>
              <w:t>), and</w:t>
            </w:r>
            <w:proofErr w:type="gramEnd"/>
            <w:r w:rsidRPr="004950D6">
              <w:rPr>
                <w:sz w:val="18"/>
                <w:szCs w:val="18"/>
              </w:rPr>
              <w:t xml:space="preserve">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 xml:space="preserve">monitoring, </w:t>
            </w:r>
            <w:proofErr w:type="gramStart"/>
            <w:r w:rsidRPr="004950D6">
              <w:rPr>
                <w:sz w:val="18"/>
                <w:szCs w:val="18"/>
              </w:rPr>
              <w:t>investigating</w:t>
            </w:r>
            <w:proofErr w:type="gramEnd"/>
            <w:r w:rsidRPr="004950D6">
              <w:rPr>
                <w:sz w:val="18"/>
                <w:szCs w:val="18"/>
              </w:rPr>
              <w:t xml:space="preserve">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 xml:space="preserve">ensuring, </w:t>
            </w:r>
            <w:proofErr w:type="gramStart"/>
            <w:r w:rsidRPr="004950D6">
              <w:rPr>
                <w:sz w:val="18"/>
                <w:szCs w:val="18"/>
              </w:rPr>
              <w:t>facilitating</w:t>
            </w:r>
            <w:proofErr w:type="gramEnd"/>
            <w:r w:rsidRPr="004950D6">
              <w:rPr>
                <w:sz w:val="18"/>
                <w:szCs w:val="18"/>
              </w:rPr>
              <w:t xml:space="preserve">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1A84B968" w:rsidR="00C81396" w:rsidRPr="004950D6" w:rsidRDefault="00C81396" w:rsidP="00B77007">
            <w:pPr>
              <w:pStyle w:val="OLNumber3"/>
              <w:spacing w:before="120" w:after="120"/>
              <w:rPr>
                <w:sz w:val="18"/>
                <w:szCs w:val="18"/>
              </w:rPr>
            </w:pPr>
            <w:r w:rsidRPr="004950D6">
              <w:rPr>
                <w:sz w:val="18"/>
                <w:szCs w:val="18"/>
              </w:rPr>
              <w:t xml:space="preserve">(for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508223"/>
      <w:docPartObj>
        <w:docPartGallery w:val="Page Numbers (Bottom of Page)"/>
        <w:docPartUnique/>
      </w:docPartObj>
    </w:sdtPr>
    <w:sdtContent>
      <w:p w14:paraId="77A057DD" w14:textId="23FF423B" w:rsidR="00080A7B" w:rsidRDefault="00080A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976824"/>
      <w:docPartObj>
        <w:docPartGallery w:val="Page Numbers (Bottom of Page)"/>
        <w:docPartUnique/>
      </w:docPartObj>
    </w:sdtPr>
    <w:sdtContent>
      <w:p w14:paraId="5C474D75" w14:textId="41F2C22F" w:rsidR="00080A7B" w:rsidRDefault="00080A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763062"/>
      <w:docPartObj>
        <w:docPartGallery w:val="Page Numbers (Bottom of Page)"/>
        <w:docPartUnique/>
      </w:docPartObj>
    </w:sdtPr>
    <w:sdtContent>
      <w:p w14:paraId="16432E28" w14:textId="7100EBEE" w:rsidR="00080A7B" w:rsidRDefault="00080A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186047"/>
      <w:docPartObj>
        <w:docPartGallery w:val="Page Numbers (Bottom of Page)"/>
        <w:docPartUnique/>
      </w:docPartObj>
    </w:sdtPr>
    <w:sdtContent>
      <w:p w14:paraId="37DC7DA8" w14:textId="30452C76" w:rsidR="00080A7B" w:rsidRDefault="00080A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13742"/>
      <w:docPartObj>
        <w:docPartGallery w:val="Page Numbers (Bottom of Page)"/>
        <w:docPartUnique/>
      </w:docPartObj>
    </w:sdtPr>
    <w:sdtContent>
      <w:p w14:paraId="4780DDB5" w14:textId="3F9BD9B2" w:rsidR="00080A7B" w:rsidRDefault="00080A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926612"/>
      <w:docPartObj>
        <w:docPartGallery w:val="Page Numbers (Bottom of Page)"/>
        <w:docPartUnique/>
      </w:docPartObj>
    </w:sdtPr>
    <w:sdtContent>
      <w:p w14:paraId="025788D6" w14:textId="7A002563" w:rsidR="00080A7B" w:rsidRDefault="00080A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025932"/>
      <w:docPartObj>
        <w:docPartGallery w:val="Page Numbers (Bottom of Page)"/>
        <w:docPartUnique/>
      </w:docPartObj>
    </w:sdtPr>
    <w:sdtContent>
      <w:p w14:paraId="420C6F75" w14:textId="2A2B1F78" w:rsidR="00080A7B" w:rsidRDefault="00080A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098255"/>
      <w:docPartObj>
        <w:docPartGallery w:val="Page Numbers (Bottom of Page)"/>
        <w:docPartUnique/>
      </w:docPartObj>
    </w:sdtPr>
    <w:sdtContent>
      <w:p w14:paraId="6FFCEF65" w14:textId="28EF05EC" w:rsidR="00080A7B" w:rsidRDefault="00080A7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MzUwMTc1MTMztTRX0lEKTi0uzszPAykwrAUA/x11TC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0A7B"/>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47BC"/>
    <w:rsid w:val="00115FE7"/>
    <w:rsid w:val="00116936"/>
    <w:rsid w:val="00120C23"/>
    <w:rsid w:val="001210BC"/>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118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7366</Words>
  <Characters>41987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4</cp:revision>
  <dcterms:created xsi:type="dcterms:W3CDTF">2023-11-27T23:42:00Z</dcterms:created>
  <dcterms:modified xsi:type="dcterms:W3CDTF">2023-12-07T23:28:00Z</dcterms:modified>
</cp:coreProperties>
</file>